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0414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620C9A" w:rsidRPr="00A0414E">
        <w:rPr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620C9A" w:rsidRPr="00A0414E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0414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14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0414E">
              <w:rPr>
                <w:rFonts w:asciiTheme="majorBidi" w:hAnsiTheme="majorBidi" w:cstheme="majorBidi"/>
                <w:sz w:val="24"/>
                <w:szCs w:val="24"/>
              </w:rPr>
              <w:t xml:space="preserve"> №10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0414E" w:rsidRPr="00A0414E">
              <w:rPr>
                <w:rFonts w:asciiTheme="majorBidi" w:hAnsiTheme="majorBidi" w:cstheme="majorBidi"/>
                <w:sz w:val="24"/>
                <w:szCs w:val="24"/>
              </w:rPr>
              <w:t xml:space="preserve"> 16.06.2025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14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14E">
              <w:rPr>
                <w:rFonts w:asciiTheme="majorBidi" w:hAnsiTheme="majorBidi" w:cstheme="majorBidi"/>
                <w:sz w:val="24"/>
                <w:szCs w:val="24"/>
              </w:rPr>
              <w:t>Краснов О.Г.</w:t>
            </w:r>
          </w:p>
          <w:p w:rsidR="00620C9A" w:rsidRPr="00C521EF" w:rsidRDefault="00A0414E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№83</w:t>
            </w:r>
          </w:p>
          <w:p w:rsidR="00620C9A" w:rsidRPr="00A041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041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A0414E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041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.06.2025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Аксайский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Истоминская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Истоминская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Истоминская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Истоминская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Истоминская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D424C">
        <w:tc>
          <w:tcPr>
            <w:tcW w:w="6000" w:type="dxa"/>
            <w:vMerge w:val="restart"/>
            <w:shd w:val="clear" w:color="auto" w:fill="D9D9D9"/>
          </w:tcPr>
          <w:p w:rsidR="00FD424C" w:rsidRDefault="00AF31C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D424C" w:rsidRDefault="00AF31C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424C">
        <w:tc>
          <w:tcPr>
            <w:tcW w:w="2425" w:type="dxa"/>
            <w:vMerge/>
          </w:tcPr>
          <w:p w:rsidR="00FD424C" w:rsidRDefault="00FD424C"/>
        </w:tc>
        <w:tc>
          <w:tcPr>
            <w:tcW w:w="2425" w:type="dxa"/>
            <w:vMerge/>
          </w:tcPr>
          <w:p w:rsidR="00FD424C" w:rsidRDefault="00FD424C"/>
        </w:tc>
        <w:tc>
          <w:tcPr>
            <w:tcW w:w="0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D424C">
        <w:tc>
          <w:tcPr>
            <w:tcW w:w="14550" w:type="dxa"/>
            <w:gridSpan w:val="6"/>
            <w:shd w:val="clear" w:color="auto" w:fill="FFFFB3"/>
          </w:tcPr>
          <w:p w:rsidR="00FD424C" w:rsidRDefault="00AF31C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D424C">
        <w:tc>
          <w:tcPr>
            <w:tcW w:w="2425" w:type="dxa"/>
            <w:vMerge w:val="restart"/>
          </w:tcPr>
          <w:p w:rsidR="00FD424C" w:rsidRDefault="00AF31C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D424C" w:rsidRDefault="00AF31C9">
            <w:r>
              <w:t>Русский язык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5</w:t>
            </w:r>
          </w:p>
        </w:tc>
      </w:tr>
      <w:tr w:rsidR="00FD424C">
        <w:tc>
          <w:tcPr>
            <w:tcW w:w="2425" w:type="dxa"/>
            <w:vMerge/>
          </w:tcPr>
          <w:p w:rsidR="00FD424C" w:rsidRDefault="00FD424C"/>
        </w:tc>
        <w:tc>
          <w:tcPr>
            <w:tcW w:w="2425" w:type="dxa"/>
          </w:tcPr>
          <w:p w:rsidR="00FD424C" w:rsidRDefault="00AF31C9">
            <w:r>
              <w:t>Литературное чтение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</w:tr>
      <w:tr w:rsidR="00FD424C">
        <w:tc>
          <w:tcPr>
            <w:tcW w:w="2425" w:type="dxa"/>
            <w:vMerge w:val="restart"/>
          </w:tcPr>
          <w:p w:rsidR="00FD424C" w:rsidRDefault="00AF31C9">
            <w:r>
              <w:t xml:space="preserve">Родной язык и литературное чтение </w:t>
            </w:r>
            <w:r>
              <w:t>на родном языке</w:t>
            </w:r>
          </w:p>
        </w:tc>
        <w:tc>
          <w:tcPr>
            <w:tcW w:w="2425" w:type="dxa"/>
          </w:tcPr>
          <w:p w:rsidR="00FD424C" w:rsidRDefault="00AF31C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</w:tr>
      <w:tr w:rsidR="00FD424C">
        <w:tc>
          <w:tcPr>
            <w:tcW w:w="2425" w:type="dxa"/>
            <w:vMerge/>
          </w:tcPr>
          <w:p w:rsidR="00FD424C" w:rsidRDefault="00FD424C"/>
        </w:tc>
        <w:tc>
          <w:tcPr>
            <w:tcW w:w="2425" w:type="dxa"/>
          </w:tcPr>
          <w:p w:rsidR="00FD424C" w:rsidRDefault="00AF31C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>Иностранный язык</w:t>
            </w:r>
          </w:p>
        </w:tc>
        <w:tc>
          <w:tcPr>
            <w:tcW w:w="2425" w:type="dxa"/>
          </w:tcPr>
          <w:p w:rsidR="00FD424C" w:rsidRDefault="00AF31C9">
            <w:r>
              <w:t>Иностранный язык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>Математика и информатика</w:t>
            </w:r>
          </w:p>
        </w:tc>
        <w:tc>
          <w:tcPr>
            <w:tcW w:w="2425" w:type="dxa"/>
          </w:tcPr>
          <w:p w:rsidR="00FD424C" w:rsidRDefault="00AF31C9">
            <w:r>
              <w:t>Математика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4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FD424C" w:rsidRDefault="00AF31C9">
            <w:r>
              <w:t>Окружающий мир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D424C" w:rsidRDefault="00AF31C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2425" w:type="dxa"/>
            <w:vMerge w:val="restart"/>
          </w:tcPr>
          <w:p w:rsidR="00FD424C" w:rsidRDefault="00AF31C9">
            <w:r>
              <w:t>Искусство</w:t>
            </w:r>
          </w:p>
        </w:tc>
        <w:tc>
          <w:tcPr>
            <w:tcW w:w="2425" w:type="dxa"/>
          </w:tcPr>
          <w:p w:rsidR="00FD424C" w:rsidRDefault="00AF31C9">
            <w:r>
              <w:t>Изобразительное искусство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2425" w:type="dxa"/>
            <w:vMerge/>
          </w:tcPr>
          <w:p w:rsidR="00FD424C" w:rsidRDefault="00FD424C"/>
        </w:tc>
        <w:tc>
          <w:tcPr>
            <w:tcW w:w="2425" w:type="dxa"/>
          </w:tcPr>
          <w:p w:rsidR="00FD424C" w:rsidRDefault="00AF31C9">
            <w:r>
              <w:t>Музыка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>Технология</w:t>
            </w:r>
          </w:p>
        </w:tc>
        <w:tc>
          <w:tcPr>
            <w:tcW w:w="2425" w:type="dxa"/>
          </w:tcPr>
          <w:p w:rsidR="00FD424C" w:rsidRDefault="00AF31C9">
            <w:r>
              <w:t>Труд (технология)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2425" w:type="dxa"/>
          </w:tcPr>
          <w:p w:rsidR="00FD424C" w:rsidRDefault="00AF31C9">
            <w:r>
              <w:t>Физическая культура</w:t>
            </w:r>
          </w:p>
        </w:tc>
        <w:tc>
          <w:tcPr>
            <w:tcW w:w="2425" w:type="dxa"/>
          </w:tcPr>
          <w:p w:rsidR="00FD424C" w:rsidRDefault="00AF31C9">
            <w:r>
              <w:t>Физическая культура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2</w:t>
            </w:r>
          </w:p>
        </w:tc>
      </w:tr>
      <w:tr w:rsidR="00FD424C">
        <w:tc>
          <w:tcPr>
            <w:tcW w:w="4850" w:type="dxa"/>
            <w:gridSpan w:val="2"/>
            <w:shd w:val="clear" w:color="auto" w:fill="00FF00"/>
          </w:tcPr>
          <w:p w:rsidR="00FD424C" w:rsidRDefault="00AF31C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23</w:t>
            </w:r>
          </w:p>
        </w:tc>
      </w:tr>
      <w:tr w:rsidR="00FD424C">
        <w:tc>
          <w:tcPr>
            <w:tcW w:w="14550" w:type="dxa"/>
            <w:gridSpan w:val="6"/>
            <w:shd w:val="clear" w:color="auto" w:fill="FFFFB3"/>
          </w:tcPr>
          <w:p w:rsidR="00FD424C" w:rsidRDefault="00AF31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D424C">
        <w:tc>
          <w:tcPr>
            <w:tcW w:w="4850" w:type="dxa"/>
            <w:gridSpan w:val="2"/>
            <w:shd w:val="clear" w:color="auto" w:fill="D9D9D9"/>
          </w:tcPr>
          <w:p w:rsidR="00FD424C" w:rsidRDefault="00AF31C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D424C" w:rsidRDefault="00FD424C"/>
        </w:tc>
        <w:tc>
          <w:tcPr>
            <w:tcW w:w="2425" w:type="dxa"/>
            <w:shd w:val="clear" w:color="auto" w:fill="D9D9D9"/>
          </w:tcPr>
          <w:p w:rsidR="00FD424C" w:rsidRDefault="00FD424C"/>
        </w:tc>
        <w:tc>
          <w:tcPr>
            <w:tcW w:w="2425" w:type="dxa"/>
            <w:shd w:val="clear" w:color="auto" w:fill="D9D9D9"/>
          </w:tcPr>
          <w:p w:rsidR="00FD424C" w:rsidRDefault="00FD424C"/>
        </w:tc>
        <w:tc>
          <w:tcPr>
            <w:tcW w:w="2425" w:type="dxa"/>
            <w:shd w:val="clear" w:color="auto" w:fill="D9D9D9"/>
          </w:tcPr>
          <w:p w:rsidR="00FD424C" w:rsidRDefault="00FD424C"/>
        </w:tc>
      </w:tr>
      <w:tr w:rsidR="00FD424C">
        <w:tc>
          <w:tcPr>
            <w:tcW w:w="4850" w:type="dxa"/>
            <w:gridSpan w:val="2"/>
          </w:tcPr>
          <w:p w:rsidR="00FD424C" w:rsidRDefault="00AF31C9">
            <w:r>
              <w:t>физическая культура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</w:tr>
      <w:tr w:rsidR="00FD424C">
        <w:tc>
          <w:tcPr>
            <w:tcW w:w="4850" w:type="dxa"/>
            <w:gridSpan w:val="2"/>
            <w:shd w:val="clear" w:color="auto" w:fill="00FF00"/>
          </w:tcPr>
          <w:p w:rsidR="00FD424C" w:rsidRDefault="00AF31C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0</w:t>
            </w:r>
          </w:p>
        </w:tc>
      </w:tr>
      <w:tr w:rsidR="00FD424C">
        <w:tc>
          <w:tcPr>
            <w:tcW w:w="4850" w:type="dxa"/>
            <w:gridSpan w:val="2"/>
            <w:shd w:val="clear" w:color="auto" w:fill="00FF00"/>
          </w:tcPr>
          <w:p w:rsidR="00FD424C" w:rsidRDefault="00AF31C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23</w:t>
            </w:r>
          </w:p>
        </w:tc>
      </w:tr>
      <w:tr w:rsidR="00FD424C">
        <w:tc>
          <w:tcPr>
            <w:tcW w:w="4850" w:type="dxa"/>
            <w:gridSpan w:val="2"/>
            <w:shd w:val="clear" w:color="auto" w:fill="FCE3FC"/>
          </w:tcPr>
          <w:p w:rsidR="00FD424C" w:rsidRDefault="00AF31C9">
            <w:r>
              <w:t xml:space="preserve">Количество </w:t>
            </w:r>
            <w:r>
              <w:t>учебных недель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34</w:t>
            </w:r>
          </w:p>
        </w:tc>
      </w:tr>
      <w:tr w:rsidR="00FD424C">
        <w:tc>
          <w:tcPr>
            <w:tcW w:w="4850" w:type="dxa"/>
            <w:gridSpan w:val="2"/>
            <w:shd w:val="clear" w:color="auto" w:fill="FCE3FC"/>
          </w:tcPr>
          <w:p w:rsidR="00FD424C" w:rsidRDefault="00AF31C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D424C" w:rsidRDefault="00AF31C9">
            <w:pPr>
              <w:jc w:val="center"/>
            </w:pPr>
            <w:r>
              <w:t>782</w:t>
            </w:r>
          </w:p>
        </w:tc>
      </w:tr>
    </w:tbl>
    <w:p w:rsidR="00FD424C" w:rsidRDefault="00AF31C9">
      <w:r>
        <w:br w:type="page"/>
      </w:r>
    </w:p>
    <w:p w:rsidR="00FD424C" w:rsidRDefault="00AF31C9">
      <w:r>
        <w:rPr>
          <w:b/>
          <w:sz w:val="32"/>
        </w:rPr>
        <w:lastRenderedPageBreak/>
        <w:t>План внеурочной деятельности (недельный)</w:t>
      </w:r>
    </w:p>
    <w:p w:rsidR="00FD424C" w:rsidRDefault="00AF31C9">
      <w:r>
        <w:t>Муниципальное бюджетное общеобразовательное учреждение Истоминская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FD424C">
        <w:tc>
          <w:tcPr>
            <w:tcW w:w="4850" w:type="dxa"/>
            <w:vMerge w:val="restart"/>
            <w:shd w:val="clear" w:color="auto" w:fill="D9D9D9"/>
          </w:tcPr>
          <w:p w:rsidR="00FD424C" w:rsidRDefault="00AF31C9">
            <w:r>
              <w:rPr>
                <w:b/>
              </w:rPr>
              <w:t>Учебные курсы</w:t>
            </w:r>
          </w:p>
          <w:p w:rsidR="00FD424C" w:rsidRDefault="00FD424C"/>
        </w:tc>
        <w:tc>
          <w:tcPr>
            <w:tcW w:w="9700" w:type="dxa"/>
            <w:gridSpan w:val="4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424C">
        <w:tc>
          <w:tcPr>
            <w:tcW w:w="4850" w:type="dxa"/>
            <w:vMerge/>
          </w:tcPr>
          <w:p w:rsidR="00FD424C" w:rsidRDefault="00FD424C"/>
        </w:tc>
        <w:tc>
          <w:tcPr>
            <w:tcW w:w="2425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D424C" w:rsidRDefault="00AF3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D424C">
        <w:tc>
          <w:tcPr>
            <w:tcW w:w="4850" w:type="dxa"/>
          </w:tcPr>
          <w:p w:rsidR="00FD424C" w:rsidRDefault="00AF31C9">
            <w:r>
              <w:t>Разговоры о важном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4850" w:type="dxa"/>
          </w:tcPr>
          <w:p w:rsidR="00FD424C" w:rsidRDefault="00AF31C9">
            <w:r>
              <w:t>Доноведение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4850" w:type="dxa"/>
          </w:tcPr>
          <w:p w:rsidR="00FD424C" w:rsidRDefault="00AF31C9">
            <w:r>
              <w:t>Функциональная грамотность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</w:tr>
      <w:tr w:rsidR="00FD424C">
        <w:tc>
          <w:tcPr>
            <w:tcW w:w="4850" w:type="dxa"/>
          </w:tcPr>
          <w:p w:rsidR="00FD424C" w:rsidRDefault="00AF31C9">
            <w:r>
              <w:t>Подвижные игры народов России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D424C" w:rsidRDefault="00AF31C9">
            <w:pPr>
              <w:jc w:val="center"/>
            </w:pPr>
            <w:r>
              <w:t>1</w:t>
            </w:r>
          </w:p>
        </w:tc>
      </w:tr>
      <w:tr w:rsidR="00FD424C">
        <w:tc>
          <w:tcPr>
            <w:tcW w:w="4850" w:type="dxa"/>
            <w:shd w:val="clear" w:color="auto" w:fill="00FF00"/>
          </w:tcPr>
          <w:p w:rsidR="00FD424C" w:rsidRDefault="00AF31C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FD424C" w:rsidRDefault="00AF31C9">
            <w:pPr>
              <w:jc w:val="center"/>
            </w:pPr>
            <w:r>
              <w:t>3</w:t>
            </w:r>
          </w:p>
        </w:tc>
      </w:tr>
    </w:tbl>
    <w:p w:rsidR="00AF31C9" w:rsidRDefault="00AF31C9"/>
    <w:sectPr w:rsidR="00AF31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0414E"/>
    <w:rsid w:val="00A139CB"/>
    <w:rsid w:val="00A227C0"/>
    <w:rsid w:val="00A76A07"/>
    <w:rsid w:val="00A77598"/>
    <w:rsid w:val="00A96C90"/>
    <w:rsid w:val="00AB3E28"/>
    <w:rsid w:val="00AB6EA5"/>
    <w:rsid w:val="00AF31C9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424C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2025-06-19T05:56:00Z</cp:lastPrinted>
  <dcterms:created xsi:type="dcterms:W3CDTF">2025-06-19T05:57:00Z</dcterms:created>
  <dcterms:modified xsi:type="dcterms:W3CDTF">2025-06-19T05:57:00Z</dcterms:modified>
</cp:coreProperties>
</file>